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C4" w:rsidRPr="00F95314" w:rsidRDefault="001F6617" w:rsidP="00601FC4">
      <w:pPr>
        <w:rPr>
          <w:rFonts w:ascii="Calibri" w:hAnsi="Calibri" w:cs="Calibri"/>
          <w:b/>
          <w:sz w:val="40"/>
          <w:szCs w:val="40"/>
        </w:rPr>
      </w:pPr>
      <w:r w:rsidRPr="00F95314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BD0EBD6" wp14:editId="08F4402B">
            <wp:simplePos x="0" y="0"/>
            <wp:positionH relativeFrom="column">
              <wp:posOffset>5619750</wp:posOffset>
            </wp:positionH>
            <wp:positionV relativeFrom="paragraph">
              <wp:posOffset>-335280</wp:posOffset>
            </wp:positionV>
            <wp:extent cx="981075" cy="99631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1FC4" w:rsidRPr="00F95314">
        <w:rPr>
          <w:rFonts w:ascii="Calibri" w:hAnsi="Calibri" w:cs="Calibri"/>
          <w:b/>
          <w:sz w:val="40"/>
          <w:szCs w:val="40"/>
        </w:rPr>
        <w:t xml:space="preserve">Annual </w:t>
      </w:r>
      <w:r w:rsidR="0016042C" w:rsidRPr="00F95314">
        <w:rPr>
          <w:rFonts w:ascii="Calibri" w:hAnsi="Calibri" w:cs="Calibri"/>
          <w:b/>
          <w:sz w:val="40"/>
          <w:szCs w:val="40"/>
        </w:rPr>
        <w:t>Audit</w:t>
      </w:r>
      <w:r w:rsidR="00601FC4" w:rsidRPr="00F95314">
        <w:rPr>
          <w:rFonts w:ascii="Calibri" w:hAnsi="Calibri" w:cs="Calibri"/>
          <w:b/>
          <w:sz w:val="40"/>
          <w:szCs w:val="40"/>
        </w:rPr>
        <w:t xml:space="preserve"> Report</w:t>
      </w:r>
      <w:r w:rsidRPr="00F95314">
        <w:rPr>
          <w:rFonts w:ascii="Calibri" w:hAnsi="Calibri" w:cs="Calibri"/>
          <w:b/>
          <w:sz w:val="40"/>
          <w:szCs w:val="40"/>
        </w:rPr>
        <w:t xml:space="preserve">                                                                 </w:t>
      </w:r>
      <w:r w:rsidR="00601FC4" w:rsidRPr="00F95314">
        <w:rPr>
          <w:rFonts w:ascii="Calibri" w:hAnsi="Calibri" w:cs="Calibri"/>
          <w:b/>
          <w:sz w:val="40"/>
          <w:szCs w:val="40"/>
        </w:rPr>
        <w:t xml:space="preserve"> </w:t>
      </w:r>
    </w:p>
    <w:p w:rsidR="00785371" w:rsidRPr="00F95314" w:rsidRDefault="00785371" w:rsidP="00601FC4">
      <w:pPr>
        <w:rPr>
          <w:rFonts w:ascii="Calibri" w:hAnsi="Calibri" w:cs="Calibri"/>
          <w:b/>
        </w:rPr>
      </w:pPr>
    </w:p>
    <w:p w:rsidR="00601FC4" w:rsidRPr="00F95314" w:rsidRDefault="0016042C" w:rsidP="00601FC4">
      <w:pPr>
        <w:rPr>
          <w:rFonts w:ascii="Calibri" w:hAnsi="Calibri" w:cs="Calibri"/>
          <w:b/>
        </w:rPr>
      </w:pPr>
      <w:r w:rsidRPr="00F6727D">
        <w:rPr>
          <w:rFonts w:ascii="Calibri" w:hAnsi="Calibri" w:cs="Calibri"/>
        </w:rPr>
        <w:t>___________________________</w:t>
      </w:r>
      <w:r w:rsidR="00601FC4" w:rsidRPr="00F95314">
        <w:rPr>
          <w:rFonts w:ascii="Calibri" w:hAnsi="Calibri" w:cs="Calibri"/>
          <w:b/>
        </w:rPr>
        <w:t xml:space="preserve"> Chapter of the Texas Association for Pupil Transportation</w:t>
      </w:r>
    </w:p>
    <w:p w:rsidR="003671F3" w:rsidRPr="00F95314" w:rsidRDefault="003671F3" w:rsidP="00601FC4">
      <w:pPr>
        <w:rPr>
          <w:rFonts w:ascii="Calibri" w:hAnsi="Calibri" w:cs="Calibri"/>
          <w:b/>
          <w:sz w:val="8"/>
          <w:szCs w:val="8"/>
        </w:rPr>
      </w:pPr>
    </w:p>
    <w:p w:rsidR="00601FC4" w:rsidRPr="00F95314" w:rsidRDefault="003671F3" w:rsidP="00601FC4">
      <w:pPr>
        <w:rPr>
          <w:rFonts w:ascii="Calibri" w:hAnsi="Calibri" w:cs="Calibri"/>
          <w:b/>
        </w:rPr>
      </w:pPr>
      <w:r w:rsidRPr="00F95314">
        <w:rPr>
          <w:rFonts w:ascii="Calibri" w:hAnsi="Calibri" w:cs="Calibri"/>
          <w:b/>
        </w:rPr>
        <w:t xml:space="preserve">Inclusive Dates:   </w:t>
      </w:r>
      <w:r w:rsidR="00601FC4" w:rsidRPr="00F95314">
        <w:rPr>
          <w:rFonts w:ascii="Calibri" w:hAnsi="Calibri" w:cs="Calibri"/>
          <w:b/>
        </w:rPr>
        <w:t>September 1, 20</w:t>
      </w:r>
      <w:r w:rsidR="0016042C" w:rsidRPr="00F6727D">
        <w:rPr>
          <w:rFonts w:ascii="Calibri" w:hAnsi="Calibri" w:cs="Calibri"/>
        </w:rPr>
        <w:t>__</w:t>
      </w:r>
      <w:r w:rsidR="00F6727D">
        <w:rPr>
          <w:rFonts w:ascii="Calibri" w:hAnsi="Calibri" w:cs="Calibri"/>
        </w:rPr>
        <w:t>__</w:t>
      </w:r>
      <w:r w:rsidR="0016042C" w:rsidRPr="00F6727D">
        <w:rPr>
          <w:rFonts w:ascii="Calibri" w:hAnsi="Calibri" w:cs="Calibri"/>
        </w:rPr>
        <w:t>_</w:t>
      </w:r>
      <w:r w:rsidR="00601FC4" w:rsidRPr="00F95314">
        <w:rPr>
          <w:rFonts w:ascii="Calibri" w:hAnsi="Calibri" w:cs="Calibri"/>
          <w:b/>
        </w:rPr>
        <w:t xml:space="preserve"> through August 31, 20</w:t>
      </w:r>
      <w:r w:rsidR="0016042C" w:rsidRPr="00F6727D">
        <w:rPr>
          <w:rFonts w:ascii="Calibri" w:hAnsi="Calibri" w:cs="Calibri"/>
        </w:rPr>
        <w:t>__</w:t>
      </w:r>
      <w:r w:rsidR="00F6727D">
        <w:rPr>
          <w:rFonts w:ascii="Calibri" w:hAnsi="Calibri" w:cs="Calibri"/>
        </w:rPr>
        <w:t>_</w:t>
      </w:r>
      <w:r w:rsidR="0016042C" w:rsidRPr="00F6727D">
        <w:rPr>
          <w:rFonts w:ascii="Calibri" w:hAnsi="Calibri" w:cs="Calibri"/>
        </w:rPr>
        <w:t>__</w:t>
      </w:r>
      <w:r w:rsidR="00601FC4" w:rsidRPr="00F95314">
        <w:rPr>
          <w:rFonts w:ascii="Calibri" w:hAnsi="Calibri" w:cs="Calibri"/>
          <w:b/>
        </w:rPr>
        <w:t xml:space="preserve"> </w:t>
      </w:r>
    </w:p>
    <w:p w:rsidR="00601FC4" w:rsidRPr="00F6727D" w:rsidRDefault="00601FC4" w:rsidP="00601FC4">
      <w:pPr>
        <w:rPr>
          <w:rFonts w:ascii="Calibri" w:hAnsi="Calibri" w:cs="Calibri"/>
          <w:sz w:val="16"/>
          <w:szCs w:val="16"/>
        </w:rPr>
      </w:pPr>
    </w:p>
    <w:p w:rsidR="00601FC4" w:rsidRPr="00F95314" w:rsidRDefault="00DF7346" w:rsidP="00601FC4">
      <w:pP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Bank </w:t>
      </w:r>
      <w:r w:rsidR="00601FC4" w:rsidRPr="00F95314">
        <w:rPr>
          <w:rFonts w:ascii="Calibri" w:hAnsi="Calibri" w:cs="Calibri"/>
          <w:b/>
          <w:u w:val="single"/>
        </w:rPr>
        <w:t>Balance on Hand</w:t>
      </w:r>
      <w:r w:rsidR="0016042C" w:rsidRPr="00F95314">
        <w:rPr>
          <w:rFonts w:ascii="Calibri" w:hAnsi="Calibri" w:cs="Calibri"/>
        </w:rPr>
        <w:t xml:space="preserve"> as of September 1, 20_</w:t>
      </w:r>
      <w:r w:rsidR="0063393A">
        <w:rPr>
          <w:rFonts w:ascii="Calibri" w:hAnsi="Calibri" w:cs="Calibri"/>
        </w:rPr>
        <w:t>_</w:t>
      </w:r>
      <w:r w:rsidR="0016042C" w:rsidRPr="00F95314">
        <w:rPr>
          <w:rFonts w:ascii="Calibri" w:hAnsi="Calibri" w:cs="Calibri"/>
        </w:rPr>
        <w:t>___</w:t>
      </w:r>
      <w:r w:rsidR="00601FC4" w:rsidRPr="00F95314">
        <w:rPr>
          <w:rFonts w:ascii="Calibri" w:hAnsi="Calibri" w:cs="Calibri"/>
        </w:rPr>
        <w:tab/>
      </w:r>
      <w:r w:rsidR="00601FC4" w:rsidRPr="00F95314">
        <w:rPr>
          <w:rFonts w:ascii="Calibri" w:hAnsi="Calibri" w:cs="Calibri"/>
        </w:rPr>
        <w:tab/>
      </w:r>
      <w:r w:rsidR="00601FC4" w:rsidRPr="00F95314">
        <w:rPr>
          <w:rFonts w:ascii="Calibri" w:hAnsi="Calibri" w:cs="Calibri"/>
        </w:rPr>
        <w:tab/>
        <w:t>_______________________</w:t>
      </w:r>
    </w:p>
    <w:p w:rsidR="00601FC4" w:rsidRPr="00F6727D" w:rsidRDefault="00601FC4" w:rsidP="00601FC4">
      <w:pPr>
        <w:rPr>
          <w:rFonts w:ascii="Calibri" w:hAnsi="Calibri" w:cs="Calibri"/>
          <w:sz w:val="16"/>
          <w:szCs w:val="16"/>
        </w:rPr>
      </w:pPr>
    </w:p>
    <w:p w:rsidR="00601FC4" w:rsidRPr="00F95314" w:rsidRDefault="00601FC4" w:rsidP="00601FC4">
      <w:pPr>
        <w:rPr>
          <w:rFonts w:ascii="Calibri" w:hAnsi="Calibri" w:cs="Calibri"/>
          <w:b/>
          <w:u w:val="single"/>
        </w:rPr>
      </w:pPr>
      <w:r w:rsidRPr="00F95314">
        <w:rPr>
          <w:rFonts w:ascii="Calibri" w:hAnsi="Calibri" w:cs="Calibri"/>
          <w:b/>
          <w:u w:val="single"/>
        </w:rPr>
        <w:t>Receipts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Member’s Dues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Monthly Door Prizes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F95314" w:rsidRDefault="00F95314" w:rsidP="00F9531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Other Fund Raisers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Road-e-o Registrations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Vendor Contributions – Road-e-o</w:t>
      </w:r>
      <w:r w:rsidRPr="00F95314">
        <w:rPr>
          <w:rFonts w:ascii="Calibri" w:hAnsi="Calibri" w:cs="Calibri"/>
        </w:rPr>
        <w:tab/>
        <w:t>_______________</w:t>
      </w:r>
    </w:p>
    <w:p w:rsidR="00601FC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Vendor Contributions – Other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  <w:i/>
        </w:rPr>
      </w:pPr>
      <w:r w:rsidRPr="00F95314">
        <w:rPr>
          <w:rFonts w:ascii="Calibri" w:hAnsi="Calibri" w:cs="Calibri"/>
        </w:rPr>
        <w:tab/>
      </w:r>
      <w:r w:rsidR="0016042C" w:rsidRPr="00F95314">
        <w:rPr>
          <w:rFonts w:ascii="Calibri" w:hAnsi="Calibri" w:cs="Calibri"/>
        </w:rPr>
        <w:t xml:space="preserve">     </w:t>
      </w:r>
      <w:r w:rsidRPr="00F95314">
        <w:rPr>
          <w:rFonts w:ascii="Calibri" w:hAnsi="Calibri" w:cs="Calibri"/>
          <w:i/>
        </w:rPr>
        <w:t>CONTINUE AND LIST ALL RECEIPTS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  <w:b/>
        </w:rPr>
        <w:t>Total Receipts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>_______________________</w:t>
      </w:r>
    </w:p>
    <w:p w:rsidR="00601FC4" w:rsidRPr="00F6727D" w:rsidRDefault="00601FC4" w:rsidP="00601FC4">
      <w:pPr>
        <w:rPr>
          <w:rFonts w:ascii="Calibri" w:hAnsi="Calibri" w:cs="Calibri"/>
          <w:sz w:val="16"/>
          <w:szCs w:val="16"/>
        </w:rPr>
      </w:pP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  <w:b/>
        </w:rPr>
        <w:t>Total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_______________________</w:t>
      </w:r>
    </w:p>
    <w:p w:rsidR="00601FC4" w:rsidRPr="00F95314" w:rsidRDefault="0016042C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 xml:space="preserve">     </w:t>
      </w:r>
      <w:r w:rsidR="00601FC4" w:rsidRPr="00F95314">
        <w:rPr>
          <w:rFonts w:ascii="Calibri" w:hAnsi="Calibri" w:cs="Calibri"/>
        </w:rPr>
        <w:t>(Opening Balance PLUS Total Receipts)</w:t>
      </w:r>
    </w:p>
    <w:p w:rsidR="00601FC4" w:rsidRPr="00F6727D" w:rsidRDefault="00601FC4" w:rsidP="00601FC4">
      <w:pPr>
        <w:rPr>
          <w:rFonts w:ascii="Calibri" w:hAnsi="Calibri" w:cs="Calibri"/>
          <w:sz w:val="16"/>
          <w:szCs w:val="16"/>
        </w:rPr>
      </w:pPr>
    </w:p>
    <w:p w:rsidR="00601FC4" w:rsidRPr="00F95314" w:rsidRDefault="00601FC4" w:rsidP="00601FC4">
      <w:pPr>
        <w:rPr>
          <w:rFonts w:ascii="Calibri" w:hAnsi="Calibri" w:cs="Calibri"/>
          <w:b/>
          <w:u w:val="single"/>
        </w:rPr>
      </w:pPr>
      <w:r w:rsidRPr="00F95314">
        <w:rPr>
          <w:rFonts w:ascii="Calibri" w:hAnsi="Calibri" w:cs="Calibri"/>
          <w:b/>
          <w:u w:val="single"/>
        </w:rPr>
        <w:t>Disbursements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TAPT Dues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Operating Supplies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F6727D" w:rsidRDefault="00601FC4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 w:rsidR="00F6727D">
        <w:rPr>
          <w:rFonts w:ascii="Calibri" w:hAnsi="Calibri" w:cs="Calibri"/>
        </w:rPr>
        <w:t>Recognition and Awards</w:t>
      </w:r>
      <w:r w:rsidR="00F6727D" w:rsidRPr="00F95314">
        <w:rPr>
          <w:rFonts w:ascii="Calibri" w:hAnsi="Calibri" w:cs="Calibri"/>
        </w:rPr>
        <w:tab/>
      </w:r>
      <w:r w:rsidR="00F6727D" w:rsidRPr="00F95314">
        <w:rPr>
          <w:rFonts w:ascii="Calibri" w:hAnsi="Calibri" w:cs="Calibri"/>
        </w:rPr>
        <w:tab/>
        <w:t>_______________</w:t>
      </w:r>
      <w:r w:rsidR="00F6727D" w:rsidRPr="00F6727D">
        <w:rPr>
          <w:rFonts w:ascii="Calibri" w:hAnsi="Calibri" w:cs="Calibri"/>
        </w:rPr>
        <w:t xml:space="preserve"> </w:t>
      </w:r>
      <w:r w:rsidR="00F6727D" w:rsidRPr="00F95314">
        <w:rPr>
          <w:rFonts w:ascii="Calibri" w:hAnsi="Calibri" w:cs="Calibri"/>
        </w:rPr>
        <w:tab/>
      </w:r>
    </w:p>
    <w:p w:rsidR="00F6727D" w:rsidRPr="00F95314" w:rsidRDefault="00F6727D" w:rsidP="00F6727D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Road-e-o Expenses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F6727D" w:rsidRPr="00F95314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Road-e-o Awards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F6727D">
      <w:pPr>
        <w:ind w:firstLine="720"/>
        <w:rPr>
          <w:rFonts w:ascii="Calibri" w:hAnsi="Calibri" w:cs="Calibri"/>
        </w:rPr>
      </w:pPr>
      <w:r w:rsidRPr="00F95314">
        <w:rPr>
          <w:rFonts w:ascii="Calibri" w:hAnsi="Calibri" w:cs="Calibri"/>
        </w:rPr>
        <w:t>State Road-e-o Registrations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Road-e-o Contestant Funds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  <w:t>Charitable Contribution</w:t>
      </w:r>
      <w:r w:rsidRPr="00F95314">
        <w:rPr>
          <w:rFonts w:ascii="Calibri" w:hAnsi="Calibri" w:cs="Calibri"/>
        </w:rPr>
        <w:tab/>
      </w:r>
      <w:r w:rsidR="00F6727D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F6727D" w:rsidRDefault="00F6727D" w:rsidP="00F6727D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  <w:r w:rsidRPr="00F95314">
        <w:rPr>
          <w:rFonts w:ascii="Calibri" w:hAnsi="Calibri" w:cs="Calibri"/>
        </w:rPr>
        <w:tab/>
        <w:t>_______________</w:t>
      </w:r>
    </w:p>
    <w:p w:rsidR="00601FC4" w:rsidRPr="00F95314" w:rsidRDefault="00601FC4" w:rsidP="00601FC4">
      <w:pPr>
        <w:rPr>
          <w:rFonts w:ascii="Calibri" w:hAnsi="Calibri" w:cs="Calibri"/>
          <w:i/>
        </w:rPr>
      </w:pPr>
      <w:r w:rsidRPr="00F95314">
        <w:rPr>
          <w:rFonts w:ascii="Calibri" w:hAnsi="Calibri" w:cs="Calibri"/>
        </w:rPr>
        <w:tab/>
      </w:r>
      <w:r w:rsidR="0016042C" w:rsidRPr="00F95314">
        <w:rPr>
          <w:rFonts w:ascii="Calibri" w:hAnsi="Calibri" w:cs="Calibri"/>
        </w:rPr>
        <w:t xml:space="preserve">     </w:t>
      </w:r>
      <w:r w:rsidRPr="00F95314">
        <w:rPr>
          <w:rFonts w:ascii="Calibri" w:hAnsi="Calibri" w:cs="Calibri"/>
          <w:i/>
        </w:rPr>
        <w:t>CONTINUE AND LIST ALL DISBURSEMENTS</w:t>
      </w: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  <w:b/>
        </w:rPr>
        <w:t>Total Disbursements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_______________________</w:t>
      </w:r>
    </w:p>
    <w:p w:rsidR="00601FC4" w:rsidRPr="00F6727D" w:rsidRDefault="00601FC4" w:rsidP="00601FC4">
      <w:pPr>
        <w:rPr>
          <w:rFonts w:ascii="Calibri" w:hAnsi="Calibri" w:cs="Calibri"/>
          <w:sz w:val="16"/>
          <w:szCs w:val="16"/>
        </w:rPr>
      </w:pPr>
    </w:p>
    <w:p w:rsidR="00601FC4" w:rsidRPr="00F95314" w:rsidRDefault="00601FC4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  <w:b/>
          <w:u w:val="single"/>
        </w:rPr>
        <w:t>Balance on Hand</w:t>
      </w:r>
      <w:r w:rsidR="0016042C" w:rsidRPr="00F95314">
        <w:rPr>
          <w:rFonts w:ascii="Calibri" w:hAnsi="Calibri" w:cs="Calibri"/>
        </w:rPr>
        <w:t xml:space="preserve"> as of August 31, 20____</w:t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</w:r>
      <w:r w:rsidRPr="00F95314">
        <w:rPr>
          <w:rFonts w:ascii="Calibri" w:hAnsi="Calibri" w:cs="Calibri"/>
        </w:rPr>
        <w:tab/>
        <w:t>_______________________</w:t>
      </w:r>
    </w:p>
    <w:p w:rsidR="00601FC4" w:rsidRPr="00F95314" w:rsidRDefault="0016042C" w:rsidP="00601FC4">
      <w:pPr>
        <w:rPr>
          <w:rFonts w:ascii="Calibri" w:hAnsi="Calibri" w:cs="Calibri"/>
        </w:rPr>
      </w:pPr>
      <w:r w:rsidRPr="00F95314">
        <w:rPr>
          <w:rFonts w:ascii="Calibri" w:hAnsi="Calibri" w:cs="Calibri"/>
        </w:rPr>
        <w:t xml:space="preserve">     </w:t>
      </w:r>
      <w:r w:rsidR="00601FC4" w:rsidRPr="00F95314">
        <w:rPr>
          <w:rFonts w:ascii="Calibri" w:hAnsi="Calibri" w:cs="Calibri"/>
        </w:rPr>
        <w:t>(Opening Balance PLUS Total Receipts LESS Total Disbursements)</w:t>
      </w:r>
    </w:p>
    <w:p w:rsidR="0016042C" w:rsidRPr="00F6727D" w:rsidRDefault="0016042C" w:rsidP="00601FC4">
      <w:pPr>
        <w:rPr>
          <w:rFonts w:ascii="Calibri" w:hAnsi="Calibri" w:cs="Calibri"/>
          <w:sz w:val="12"/>
          <w:szCs w:val="12"/>
        </w:rPr>
      </w:pPr>
    </w:p>
    <w:p w:rsidR="001F6617" w:rsidRPr="00F6727D" w:rsidRDefault="0063393A" w:rsidP="0063393A">
      <w:pPr>
        <w:tabs>
          <w:tab w:val="left" w:pos="3600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  <w:r w:rsidR="00F6727D" w:rsidRPr="0063393A">
        <w:rPr>
          <w:rFonts w:ascii="Calibri" w:hAnsi="Calibri" w:cs="Calibri"/>
          <w:b/>
        </w:rPr>
        <w:t>Chapter Officers</w:t>
      </w:r>
    </w:p>
    <w:p w:rsidR="001F6617" w:rsidRPr="00F95314" w:rsidRDefault="0063393A" w:rsidP="0063393A">
      <w:pPr>
        <w:tabs>
          <w:tab w:val="left" w:pos="3600"/>
        </w:tabs>
        <w:rPr>
          <w:rFonts w:ascii="Calibri" w:hAnsi="Calibri" w:cs="Calibri"/>
        </w:rPr>
      </w:pPr>
      <w:r w:rsidRPr="00F6727D">
        <w:rPr>
          <w:rFonts w:ascii="Calibri" w:hAnsi="Calibri" w:cs="Calibri"/>
          <w:i/>
          <w:color w:val="FF0000"/>
        </w:rPr>
        <w:t>Signed</w:t>
      </w:r>
      <w:r>
        <w:rPr>
          <w:rFonts w:ascii="Calibri" w:hAnsi="Calibri" w:cs="Calibri"/>
        </w:rPr>
        <w:tab/>
      </w:r>
      <w:r w:rsidR="00F6727D">
        <w:rPr>
          <w:rFonts w:ascii="Calibri" w:hAnsi="Calibri" w:cs="Calibri"/>
        </w:rPr>
        <w:t>President</w:t>
      </w:r>
      <w:r w:rsidR="00F6727D">
        <w:rPr>
          <w:rFonts w:ascii="Calibri" w:hAnsi="Calibri" w:cs="Calibri"/>
        </w:rPr>
        <w:tab/>
      </w:r>
      <w:r w:rsidR="00F6727D">
        <w:rPr>
          <w:rFonts w:ascii="Calibri" w:hAnsi="Calibri" w:cs="Calibri"/>
        </w:rPr>
        <w:tab/>
      </w:r>
      <w:r w:rsidR="00F6727D" w:rsidRPr="0063393A">
        <w:rPr>
          <w:rFonts w:ascii="Calibri" w:hAnsi="Calibri" w:cs="Calibri"/>
          <w:i/>
          <w:color w:val="FF0000"/>
        </w:rPr>
        <w:t>Name</w:t>
      </w:r>
    </w:p>
    <w:p w:rsidR="0016042C" w:rsidRPr="00F6727D" w:rsidRDefault="0063393A" w:rsidP="0063393A">
      <w:pPr>
        <w:tabs>
          <w:tab w:val="left" w:pos="3600"/>
        </w:tabs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ab/>
      </w:r>
      <w:r w:rsidR="00F6727D" w:rsidRPr="0063393A">
        <w:rPr>
          <w:rFonts w:ascii="Calibri" w:hAnsi="Calibri" w:cs="Calibri"/>
        </w:rPr>
        <w:t>President-Elect</w:t>
      </w:r>
      <w:r w:rsidR="00F6727D">
        <w:rPr>
          <w:rFonts w:ascii="Calibri" w:hAnsi="Calibri" w:cs="Calibri"/>
          <w:color w:val="FF0000"/>
        </w:rPr>
        <w:tab/>
      </w:r>
      <w:r w:rsidRPr="0063393A">
        <w:rPr>
          <w:rFonts w:ascii="Calibri" w:hAnsi="Calibri" w:cs="Calibri"/>
          <w:i/>
          <w:color w:val="FF0000"/>
        </w:rPr>
        <w:t>Name</w:t>
      </w:r>
    </w:p>
    <w:p w:rsidR="00601FC4" w:rsidRPr="00F95314" w:rsidRDefault="00601FC4" w:rsidP="0063393A">
      <w:pPr>
        <w:tabs>
          <w:tab w:val="left" w:pos="3600"/>
        </w:tabs>
        <w:rPr>
          <w:rFonts w:ascii="Calibri" w:hAnsi="Calibri" w:cs="Calibri"/>
        </w:rPr>
      </w:pPr>
      <w:r w:rsidRPr="00F95314">
        <w:rPr>
          <w:rFonts w:ascii="Calibri" w:hAnsi="Calibri" w:cs="Calibri"/>
        </w:rPr>
        <w:t>Treasurer</w:t>
      </w:r>
      <w:r w:rsidR="0063393A">
        <w:rPr>
          <w:rFonts w:ascii="Calibri" w:hAnsi="Calibri" w:cs="Calibri"/>
        </w:rPr>
        <w:tab/>
      </w:r>
      <w:proofErr w:type="spellStart"/>
      <w:r w:rsidR="0063393A">
        <w:rPr>
          <w:rFonts w:ascii="Calibri" w:hAnsi="Calibri" w:cs="Calibri"/>
        </w:rPr>
        <w:t>Treasurer</w:t>
      </w:r>
      <w:proofErr w:type="spellEnd"/>
      <w:r w:rsidR="0063393A">
        <w:rPr>
          <w:rFonts w:ascii="Calibri" w:hAnsi="Calibri" w:cs="Calibri"/>
        </w:rPr>
        <w:tab/>
      </w:r>
      <w:r w:rsidR="0063393A">
        <w:rPr>
          <w:rFonts w:ascii="Calibri" w:hAnsi="Calibri" w:cs="Calibri"/>
        </w:rPr>
        <w:tab/>
      </w:r>
      <w:r w:rsidR="0063393A" w:rsidRPr="0063393A">
        <w:rPr>
          <w:rFonts w:ascii="Calibri" w:hAnsi="Calibri" w:cs="Calibri"/>
          <w:i/>
          <w:color w:val="FF0000"/>
        </w:rPr>
        <w:t>Name</w:t>
      </w:r>
    </w:p>
    <w:p w:rsidR="006B7B19" w:rsidRPr="0063393A" w:rsidRDefault="006B7B19" w:rsidP="00A60A0F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lastRenderedPageBreak/>
        <w:t>Was the Audit Committee organized in accordance with the Chapter By-Laws?</w:t>
      </w:r>
      <w:r w:rsidR="0063393A">
        <w:rPr>
          <w:rFonts w:ascii="Calibri" w:eastAsiaTheme="minorHAnsi" w:hAnsi="Calibri" w:cs="Calibri"/>
          <w:bCs/>
          <w:sz w:val="22"/>
          <w:szCs w:val="22"/>
        </w:rPr>
        <w:t xml:space="preserve">  </w:t>
      </w:r>
      <w:r w:rsidR="0063393A" w:rsidRPr="0063393A">
        <w:rPr>
          <w:rFonts w:ascii="Calibri" w:eastAsiaTheme="minorHAnsi" w:hAnsi="Calibri" w:cs="Calibri"/>
          <w:bCs/>
          <w:sz w:val="22"/>
          <w:szCs w:val="22"/>
        </w:rPr>
        <w:t>If not, why not?</w:t>
      </w:r>
    </w:p>
    <w:p w:rsidR="006B7B19" w:rsidRPr="0063393A" w:rsidRDefault="006B7B19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63393A" w:rsidRPr="0063393A" w:rsidRDefault="007B2DBD" w:rsidP="0063393A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What bank(s) has been designated by the Chapter as a depository?</w:t>
      </w:r>
      <w:r w:rsidR="0063393A" w:rsidRPr="0063393A">
        <w:rPr>
          <w:rFonts w:ascii="Calibri" w:eastAsiaTheme="minorHAnsi" w:hAnsi="Calibri" w:cs="Calibri"/>
          <w:bCs/>
          <w:sz w:val="22"/>
          <w:szCs w:val="22"/>
        </w:rPr>
        <w:t xml:space="preserve"> </w:t>
      </w: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63393A" w:rsidRPr="0063393A" w:rsidRDefault="007B2DBD" w:rsidP="0063393A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Are all accounts FDIC insured to cover the amount of Chapter funds?</w:t>
      </w:r>
      <w:r w:rsidR="0063393A" w:rsidRPr="0063393A">
        <w:rPr>
          <w:rFonts w:ascii="Calibri" w:eastAsiaTheme="minorHAnsi" w:hAnsi="Calibri" w:cs="Calibri"/>
          <w:bCs/>
          <w:sz w:val="22"/>
          <w:szCs w:val="22"/>
        </w:rPr>
        <w:t xml:space="preserve">  If not, why not?</w:t>
      </w: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Are all accounts in the name of the Chapter?  If not, why not?</w:t>
      </w: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7B2DBD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Are all funds deposited promptly?  If not, why not?</w:t>
      </w:r>
    </w:p>
    <w:p w:rsidR="00507274" w:rsidRPr="0063393A" w:rsidRDefault="00507274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507274" w:rsidRPr="0063393A" w:rsidRDefault="00507274" w:rsidP="007B2DBD">
      <w:pPr>
        <w:rPr>
          <w:rFonts w:ascii="Calibri" w:eastAsiaTheme="minorHAnsi" w:hAnsi="Calibri" w:cs="Calibri"/>
          <w:bCs/>
          <w:sz w:val="22"/>
          <w:szCs w:val="22"/>
        </w:rPr>
      </w:pPr>
    </w:p>
    <w:p w:rsidR="006B7B19" w:rsidRPr="0063393A" w:rsidRDefault="00507274" w:rsidP="00A60A0F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Are bank statements and accounts reconciled monthly?  If not, why not?</w:t>
      </w:r>
    </w:p>
    <w:p w:rsidR="007B2DBD" w:rsidRPr="0063393A" w:rsidRDefault="007B2DBD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507274" w:rsidRPr="00DF7346" w:rsidRDefault="00507274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DF7346" w:rsidRDefault="006B7B19" w:rsidP="00162E04">
      <w:pPr>
        <w:rPr>
          <w:rFonts w:ascii="Calibri" w:eastAsiaTheme="minorHAnsi" w:hAnsi="Calibri" w:cs="Calibri"/>
          <w:bCs/>
          <w:sz w:val="22"/>
          <w:szCs w:val="22"/>
        </w:rPr>
      </w:pPr>
      <w:r w:rsidRPr="00DF7346">
        <w:rPr>
          <w:rFonts w:ascii="Calibri" w:eastAsiaTheme="minorHAnsi" w:hAnsi="Calibri" w:cs="Calibri"/>
          <w:bCs/>
          <w:sz w:val="22"/>
          <w:szCs w:val="22"/>
        </w:rPr>
        <w:t>Does the Treasurer report regularly to the Chapter members on the status of the Chapter’s finances?</w:t>
      </w:r>
      <w:r w:rsidR="0063393A" w:rsidRPr="00DF7346">
        <w:rPr>
          <w:rFonts w:ascii="Calibri" w:eastAsiaTheme="minorHAnsi" w:hAnsi="Calibri" w:cs="Calibri"/>
          <w:bCs/>
          <w:sz w:val="22"/>
          <w:szCs w:val="22"/>
        </w:rPr>
        <w:t xml:space="preserve">  </w:t>
      </w:r>
      <w:r w:rsidR="00162E04" w:rsidRPr="00DF7346">
        <w:rPr>
          <w:rFonts w:ascii="Calibri" w:eastAsiaTheme="minorHAnsi" w:hAnsi="Calibri" w:cs="Calibri"/>
          <w:bCs/>
          <w:sz w:val="22"/>
          <w:szCs w:val="22"/>
        </w:rPr>
        <w:t>If not, why not?</w:t>
      </w:r>
    </w:p>
    <w:p w:rsidR="006B7B19" w:rsidRDefault="006B7B19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DF7346" w:rsidRPr="00DF7346" w:rsidRDefault="00DF7346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DF7346" w:rsidRDefault="00DF7346" w:rsidP="00A60A0F">
      <w:pPr>
        <w:rPr>
          <w:rFonts w:ascii="Calibri" w:eastAsiaTheme="minorHAnsi" w:hAnsi="Calibri" w:cs="Calibri"/>
          <w:bCs/>
          <w:sz w:val="22"/>
          <w:szCs w:val="22"/>
        </w:rPr>
      </w:pPr>
      <w:r w:rsidRPr="00DF7346">
        <w:rPr>
          <w:rFonts w:ascii="Calibri" w:hAnsi="Calibri"/>
          <w:sz w:val="22"/>
          <w:szCs w:val="22"/>
        </w:rPr>
        <w:t xml:space="preserve">Has a 990-series form been filed </w:t>
      </w:r>
      <w:r>
        <w:rPr>
          <w:rFonts w:ascii="Calibri" w:hAnsi="Calibri"/>
          <w:sz w:val="22"/>
          <w:szCs w:val="22"/>
        </w:rPr>
        <w:t xml:space="preserve">with the IRS </w:t>
      </w:r>
      <w:bookmarkStart w:id="0" w:name="_GoBack"/>
      <w:bookmarkEnd w:id="0"/>
      <w:r w:rsidRPr="00DF7346">
        <w:rPr>
          <w:rFonts w:ascii="Calibri" w:hAnsi="Calibri"/>
          <w:sz w:val="22"/>
          <w:szCs w:val="22"/>
        </w:rPr>
        <w:t>for the most recent fiscal year?</w:t>
      </w:r>
      <w:r>
        <w:rPr>
          <w:rFonts w:ascii="Calibri" w:hAnsi="Calibri"/>
          <w:sz w:val="22"/>
          <w:szCs w:val="22"/>
        </w:rPr>
        <w:t xml:space="preserve">  </w:t>
      </w:r>
      <w:r w:rsidRPr="00DF7346">
        <w:rPr>
          <w:rFonts w:ascii="Calibri" w:eastAsiaTheme="minorHAnsi" w:hAnsi="Calibri" w:cs="Calibri"/>
          <w:bCs/>
          <w:sz w:val="22"/>
          <w:szCs w:val="22"/>
        </w:rPr>
        <w:t>If not, why not?</w:t>
      </w:r>
    </w:p>
    <w:p w:rsidR="00DF7346" w:rsidRPr="00DF7346" w:rsidRDefault="00DF7346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DF7346" w:rsidRPr="00DF7346" w:rsidRDefault="00DF7346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6B7B19" w:rsidRPr="00DF7346" w:rsidRDefault="006B7B19" w:rsidP="00A60A0F">
      <w:pPr>
        <w:rPr>
          <w:rFonts w:ascii="Calibri" w:eastAsiaTheme="minorHAnsi" w:hAnsi="Calibri" w:cs="Calibri"/>
          <w:bCs/>
          <w:sz w:val="22"/>
          <w:szCs w:val="22"/>
        </w:rPr>
      </w:pPr>
      <w:r w:rsidRPr="00DF7346">
        <w:rPr>
          <w:rFonts w:ascii="Calibri" w:eastAsiaTheme="minorHAnsi" w:hAnsi="Calibri" w:cs="Calibri"/>
          <w:bCs/>
          <w:sz w:val="22"/>
          <w:szCs w:val="22"/>
        </w:rPr>
        <w:t xml:space="preserve">Were the financial records of the Chapter audited at the end of the previous fiscal year?  </w:t>
      </w:r>
      <w:r w:rsidR="0063393A" w:rsidRPr="00DF7346">
        <w:rPr>
          <w:rFonts w:ascii="Calibri" w:eastAsiaTheme="minorHAnsi" w:hAnsi="Calibri" w:cs="Calibri"/>
          <w:bCs/>
          <w:sz w:val="22"/>
          <w:szCs w:val="22"/>
        </w:rPr>
        <w:t xml:space="preserve"> </w:t>
      </w:r>
      <w:r w:rsidRPr="00DF7346">
        <w:rPr>
          <w:rFonts w:ascii="Calibri" w:eastAsiaTheme="minorHAnsi" w:hAnsi="Calibri" w:cs="Calibri"/>
          <w:bCs/>
          <w:sz w:val="22"/>
          <w:szCs w:val="22"/>
        </w:rPr>
        <w:t>If not, why not?</w:t>
      </w:r>
    </w:p>
    <w:p w:rsidR="007B2DBD" w:rsidRPr="00DF7346" w:rsidRDefault="007B2DBD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DF7346" w:rsidRDefault="007B2DBD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63393A" w:rsidRDefault="00162E04" w:rsidP="00A60A0F">
      <w:pPr>
        <w:rPr>
          <w:rFonts w:ascii="Calibri" w:eastAsiaTheme="minorHAnsi" w:hAnsi="Calibri" w:cs="Calibri"/>
          <w:bCs/>
          <w:sz w:val="22"/>
          <w:szCs w:val="22"/>
        </w:rPr>
      </w:pPr>
      <w:r w:rsidRPr="00DF7346">
        <w:rPr>
          <w:rFonts w:ascii="Calibri" w:eastAsiaTheme="minorHAnsi" w:hAnsi="Calibri" w:cs="Calibri"/>
          <w:bCs/>
          <w:sz w:val="22"/>
          <w:szCs w:val="22"/>
        </w:rPr>
        <w:t>Were</w:t>
      </w:r>
      <w:r w:rsidRPr="0063393A">
        <w:rPr>
          <w:rFonts w:ascii="Calibri" w:eastAsiaTheme="minorHAnsi" w:hAnsi="Calibri" w:cs="Calibri"/>
          <w:bCs/>
          <w:sz w:val="22"/>
          <w:szCs w:val="22"/>
        </w:rPr>
        <w:t xml:space="preserve"> there recommendations made by the Audit Committee in the previous audit?</w:t>
      </w:r>
      <w:r w:rsidR="0063393A" w:rsidRPr="0063393A">
        <w:rPr>
          <w:rFonts w:ascii="Calibri" w:eastAsiaTheme="minorHAnsi" w:hAnsi="Calibri" w:cs="Calibri"/>
          <w:bCs/>
          <w:sz w:val="22"/>
          <w:szCs w:val="22"/>
        </w:rPr>
        <w:t xml:space="preserve">  If so, what were they?</w:t>
      </w:r>
    </w:p>
    <w:p w:rsidR="0063393A" w:rsidRPr="0063393A" w:rsidRDefault="0063393A" w:rsidP="00162E04">
      <w:pPr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162E04">
      <w:pPr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63393A" w:rsidRDefault="00162E04" w:rsidP="00162E04">
      <w:pPr>
        <w:rPr>
          <w:rFonts w:ascii="Calibri" w:eastAsiaTheme="minorHAnsi" w:hAnsi="Calibri" w:cs="Calibri"/>
          <w:bCs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Were these recommendations addressed and implemented?  If not, why not?</w:t>
      </w:r>
    </w:p>
    <w:p w:rsidR="00162E04" w:rsidRPr="0063393A" w:rsidRDefault="00162E04" w:rsidP="00162E04">
      <w:pPr>
        <w:autoSpaceDE w:val="0"/>
        <w:autoSpaceDN w:val="0"/>
        <w:adjustRightInd w:val="0"/>
        <w:rPr>
          <w:rFonts w:ascii="Calibri" w:eastAsiaTheme="minorHAnsi" w:hAnsi="Calibri" w:cs="Calibri"/>
          <w:bCs/>
          <w:sz w:val="22"/>
          <w:szCs w:val="22"/>
        </w:rPr>
      </w:pPr>
    </w:p>
    <w:p w:rsidR="007B2DBD" w:rsidRPr="0063393A" w:rsidRDefault="007B2DBD" w:rsidP="00162E04">
      <w:pPr>
        <w:autoSpaceDE w:val="0"/>
        <w:autoSpaceDN w:val="0"/>
        <w:adjustRightInd w:val="0"/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63393A" w:rsidRDefault="00D0010C" w:rsidP="00162E04">
      <w:pPr>
        <w:rPr>
          <w:rFonts w:ascii="Calibri" w:eastAsiaTheme="minorHAnsi" w:hAnsi="Calibri" w:cs="Calibri"/>
          <w:bCs/>
          <w:sz w:val="22"/>
          <w:szCs w:val="22"/>
        </w:rPr>
      </w:pPr>
      <w:r>
        <w:rPr>
          <w:rFonts w:ascii="Calibri" w:eastAsiaTheme="minorHAnsi" w:hAnsi="Calibri" w:cs="Calibri"/>
          <w:bCs/>
          <w:sz w:val="22"/>
          <w:szCs w:val="22"/>
        </w:rPr>
        <w:t>Audit Committee r</w:t>
      </w:r>
      <w:r w:rsidR="00162E04" w:rsidRPr="0063393A">
        <w:rPr>
          <w:rFonts w:ascii="Calibri" w:eastAsiaTheme="minorHAnsi" w:hAnsi="Calibri" w:cs="Calibri"/>
          <w:bCs/>
          <w:sz w:val="22"/>
          <w:szCs w:val="22"/>
        </w:rPr>
        <w:t>ecommendations for changes in financial policies and practices:</w:t>
      </w:r>
    </w:p>
    <w:p w:rsidR="00162E04" w:rsidRDefault="00162E04" w:rsidP="00162E04">
      <w:pPr>
        <w:rPr>
          <w:rFonts w:ascii="Calibri" w:eastAsiaTheme="minorHAnsi" w:hAnsi="Calibri" w:cs="Calibri"/>
          <w:bCs/>
          <w:sz w:val="22"/>
          <w:szCs w:val="22"/>
        </w:rPr>
      </w:pPr>
    </w:p>
    <w:p w:rsidR="0063393A" w:rsidRDefault="0063393A" w:rsidP="00162E04">
      <w:pPr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63393A" w:rsidRDefault="00162E04" w:rsidP="00162E04">
      <w:pPr>
        <w:autoSpaceDE w:val="0"/>
        <w:autoSpaceDN w:val="0"/>
        <w:adjustRightInd w:val="0"/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63393A" w:rsidRDefault="00162E04" w:rsidP="00162E0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63393A">
        <w:rPr>
          <w:rFonts w:ascii="Calibri" w:eastAsiaTheme="minorHAnsi" w:hAnsi="Calibri" w:cs="Calibri"/>
          <w:bCs/>
          <w:sz w:val="22"/>
          <w:szCs w:val="22"/>
        </w:rPr>
        <w:t>The Audit Committee</w:t>
      </w:r>
      <w:r w:rsidRPr="0063393A">
        <w:rPr>
          <w:rFonts w:ascii="Calibri" w:eastAsiaTheme="minorHAnsi" w:hAnsi="Calibri" w:cs="Calibri"/>
          <w:sz w:val="22"/>
          <w:szCs w:val="22"/>
        </w:rPr>
        <w:t xml:space="preserve"> has examined the accounts listed on this report; reviewed procedures of accounting; reconciled receipts and disbursements with bank deposits and bank balances; and has found the balances displayed to be correct, procedures proper, and records properly kept, except as noted (</w:t>
      </w:r>
      <w:r w:rsidRPr="00D0010C">
        <w:rPr>
          <w:rFonts w:ascii="Calibri" w:eastAsiaTheme="minorHAnsi" w:hAnsi="Calibri" w:cs="Calibri"/>
          <w:i/>
          <w:sz w:val="22"/>
          <w:szCs w:val="22"/>
        </w:rPr>
        <w:t>note any discrepancies here</w:t>
      </w:r>
      <w:r w:rsidR="00D0010C">
        <w:rPr>
          <w:rFonts w:ascii="Calibri" w:eastAsiaTheme="minorHAnsi" w:hAnsi="Calibri" w:cs="Calibri"/>
          <w:i/>
          <w:sz w:val="22"/>
          <w:szCs w:val="22"/>
        </w:rPr>
        <w:t>--otherwise state NONE</w:t>
      </w:r>
      <w:r w:rsidRPr="0063393A">
        <w:rPr>
          <w:rFonts w:ascii="Calibri" w:eastAsiaTheme="minorHAnsi" w:hAnsi="Calibri" w:cs="Calibri"/>
          <w:sz w:val="22"/>
          <w:szCs w:val="22"/>
        </w:rPr>
        <w:t>):</w:t>
      </w:r>
    </w:p>
    <w:p w:rsidR="00D0010C" w:rsidRDefault="00D0010C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D0010C" w:rsidRDefault="00D0010C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D0010C" w:rsidRPr="0063393A" w:rsidRDefault="00D0010C" w:rsidP="00A60A0F">
      <w:pPr>
        <w:rPr>
          <w:rFonts w:ascii="Calibri" w:eastAsiaTheme="minorHAnsi" w:hAnsi="Calibri" w:cs="Calibri"/>
          <w:bCs/>
          <w:sz w:val="22"/>
          <w:szCs w:val="22"/>
        </w:rPr>
      </w:pPr>
    </w:p>
    <w:p w:rsidR="00162E04" w:rsidRPr="00D0010C" w:rsidRDefault="00162E04" w:rsidP="00162E04">
      <w:pPr>
        <w:rPr>
          <w:rFonts w:ascii="Calibri" w:hAnsi="Calibri" w:cs="Calibri"/>
          <w:sz w:val="22"/>
          <w:szCs w:val="22"/>
        </w:rPr>
      </w:pPr>
      <w:r w:rsidRPr="0063393A">
        <w:rPr>
          <w:rFonts w:ascii="Calibri" w:hAnsi="Calibri" w:cs="Calibri"/>
          <w:sz w:val="22"/>
          <w:szCs w:val="22"/>
        </w:rPr>
        <w:t xml:space="preserve">Audited on ___________________________ and </w:t>
      </w:r>
      <w:r w:rsidR="00D0010C">
        <w:rPr>
          <w:rFonts w:ascii="Calibri" w:hAnsi="Calibri" w:cs="Calibri"/>
          <w:sz w:val="22"/>
          <w:szCs w:val="22"/>
        </w:rPr>
        <w:t xml:space="preserve">  </w:t>
      </w:r>
      <w:r w:rsidRPr="0063393A">
        <w:rPr>
          <w:rFonts w:ascii="Calibri" w:hAnsi="Calibri" w:cs="Calibri"/>
          <w:sz w:val="22"/>
          <w:szCs w:val="22"/>
          <w:u w:val="single"/>
        </w:rPr>
        <w:t>found correct</w:t>
      </w:r>
      <w:r w:rsidRPr="0063393A">
        <w:rPr>
          <w:rFonts w:ascii="Calibri" w:hAnsi="Calibri" w:cs="Calibri"/>
          <w:sz w:val="22"/>
          <w:szCs w:val="22"/>
        </w:rPr>
        <w:t xml:space="preserve"> </w:t>
      </w:r>
      <w:r w:rsidR="00D0010C">
        <w:rPr>
          <w:rFonts w:ascii="Calibri" w:hAnsi="Calibri" w:cs="Calibri"/>
          <w:sz w:val="22"/>
          <w:szCs w:val="22"/>
        </w:rPr>
        <w:t xml:space="preserve">  </w:t>
      </w:r>
      <w:r w:rsidRPr="0063393A">
        <w:rPr>
          <w:rFonts w:ascii="Calibri" w:hAnsi="Calibri" w:cs="Calibri"/>
          <w:sz w:val="22"/>
          <w:szCs w:val="22"/>
        </w:rPr>
        <w:t>OR</w:t>
      </w:r>
      <w:r w:rsidR="00D0010C">
        <w:rPr>
          <w:rFonts w:ascii="Calibri" w:hAnsi="Calibri" w:cs="Calibri"/>
          <w:sz w:val="22"/>
          <w:szCs w:val="22"/>
        </w:rPr>
        <w:t xml:space="preserve">  </w:t>
      </w:r>
      <w:r w:rsidRPr="0063393A">
        <w:rPr>
          <w:rFonts w:ascii="Calibri" w:hAnsi="Calibri" w:cs="Calibri"/>
          <w:sz w:val="22"/>
          <w:szCs w:val="22"/>
        </w:rPr>
        <w:t xml:space="preserve"> </w:t>
      </w:r>
      <w:r w:rsidRPr="0063393A">
        <w:rPr>
          <w:rFonts w:ascii="Calibri" w:hAnsi="Calibri" w:cs="Calibri"/>
          <w:sz w:val="22"/>
          <w:szCs w:val="22"/>
          <w:u w:val="single"/>
        </w:rPr>
        <w:t xml:space="preserve">discrepancies </w:t>
      </w:r>
      <w:r w:rsidRPr="00D0010C">
        <w:rPr>
          <w:rFonts w:ascii="Calibri" w:hAnsi="Calibri" w:cs="Calibri"/>
          <w:sz w:val="22"/>
          <w:szCs w:val="22"/>
          <w:u w:val="single"/>
        </w:rPr>
        <w:t>noted</w:t>
      </w:r>
      <w:r w:rsidR="00D0010C" w:rsidRPr="00D0010C">
        <w:rPr>
          <w:rFonts w:ascii="Calibri" w:hAnsi="Calibri" w:cs="Calibri"/>
          <w:sz w:val="22"/>
          <w:szCs w:val="22"/>
        </w:rPr>
        <w:t xml:space="preserve"> </w:t>
      </w:r>
      <w:r w:rsidR="00D0010C">
        <w:rPr>
          <w:rFonts w:ascii="Calibri" w:hAnsi="Calibri" w:cs="Calibri"/>
          <w:sz w:val="22"/>
          <w:szCs w:val="22"/>
        </w:rPr>
        <w:t xml:space="preserve">   </w:t>
      </w:r>
      <w:r w:rsidR="00D0010C" w:rsidRPr="00D0010C">
        <w:rPr>
          <w:rFonts w:ascii="Calibri" w:hAnsi="Calibri" w:cs="Calibri"/>
          <w:sz w:val="22"/>
          <w:szCs w:val="22"/>
        </w:rPr>
        <w:t>(</w:t>
      </w:r>
      <w:r w:rsidR="00D0010C">
        <w:rPr>
          <w:rFonts w:ascii="Calibri" w:hAnsi="Calibri" w:cs="Calibri"/>
          <w:sz w:val="22"/>
          <w:szCs w:val="22"/>
        </w:rPr>
        <w:t>c</w:t>
      </w:r>
      <w:r w:rsidR="00D0010C" w:rsidRPr="00D0010C">
        <w:rPr>
          <w:rFonts w:ascii="Calibri" w:hAnsi="Calibri" w:cs="Calibri"/>
          <w:sz w:val="22"/>
          <w:szCs w:val="22"/>
        </w:rPr>
        <w:t>ircle one)</w:t>
      </w:r>
      <w:r w:rsidRPr="00D0010C">
        <w:rPr>
          <w:rFonts w:ascii="Calibri" w:hAnsi="Calibri" w:cs="Calibri"/>
          <w:sz w:val="22"/>
          <w:szCs w:val="22"/>
        </w:rPr>
        <w:t>.</w:t>
      </w:r>
    </w:p>
    <w:p w:rsidR="00162E04" w:rsidRPr="0063393A" w:rsidRDefault="00162E04" w:rsidP="00162E04">
      <w:pPr>
        <w:rPr>
          <w:rFonts w:ascii="Calibri" w:hAnsi="Calibri" w:cs="Calibri"/>
          <w:sz w:val="22"/>
          <w:szCs w:val="22"/>
        </w:rPr>
      </w:pPr>
    </w:p>
    <w:p w:rsidR="00162E04" w:rsidRPr="0063393A" w:rsidRDefault="00162E04" w:rsidP="00162E04">
      <w:pPr>
        <w:rPr>
          <w:rFonts w:ascii="Calibri" w:hAnsi="Calibri" w:cs="Calibri"/>
          <w:sz w:val="22"/>
          <w:szCs w:val="22"/>
        </w:rPr>
      </w:pPr>
      <w:r w:rsidRPr="0063393A">
        <w:rPr>
          <w:rFonts w:ascii="Calibri" w:hAnsi="Calibri" w:cs="Calibri"/>
          <w:sz w:val="22"/>
          <w:szCs w:val="22"/>
        </w:rPr>
        <w:t>________</w:t>
      </w:r>
      <w:r w:rsidR="00D0010C"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     ____</w:t>
      </w:r>
      <w:r w:rsidR="00D0010C"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__________________________________</w:t>
      </w:r>
    </w:p>
    <w:p w:rsidR="00162E04" w:rsidRPr="0063393A" w:rsidRDefault="00162E04" w:rsidP="00162E04">
      <w:pPr>
        <w:rPr>
          <w:rFonts w:ascii="Calibri" w:hAnsi="Calibri" w:cs="Calibri"/>
          <w:sz w:val="22"/>
          <w:szCs w:val="22"/>
        </w:rPr>
      </w:pPr>
    </w:p>
    <w:p w:rsidR="00D0010C" w:rsidRPr="0063393A" w:rsidRDefault="00D0010C" w:rsidP="00D0010C">
      <w:pPr>
        <w:rPr>
          <w:rFonts w:ascii="Calibri" w:hAnsi="Calibri" w:cs="Calibri"/>
          <w:sz w:val="22"/>
          <w:szCs w:val="22"/>
        </w:rPr>
      </w:pPr>
      <w:r w:rsidRPr="0063393A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     ____</w:t>
      </w:r>
      <w:r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__________________________________</w:t>
      </w:r>
    </w:p>
    <w:p w:rsidR="00162E04" w:rsidRPr="0063393A" w:rsidRDefault="00162E04" w:rsidP="00162E04">
      <w:pPr>
        <w:rPr>
          <w:rFonts w:ascii="Calibri" w:hAnsi="Calibri" w:cs="Calibri"/>
          <w:sz w:val="22"/>
          <w:szCs w:val="22"/>
        </w:rPr>
      </w:pPr>
    </w:p>
    <w:p w:rsidR="00D0010C" w:rsidRPr="0063393A" w:rsidRDefault="00D0010C" w:rsidP="00D0010C">
      <w:pPr>
        <w:rPr>
          <w:rFonts w:ascii="Calibri" w:hAnsi="Calibri" w:cs="Calibri"/>
          <w:sz w:val="22"/>
          <w:szCs w:val="22"/>
        </w:rPr>
      </w:pPr>
      <w:r w:rsidRPr="0063393A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     ____</w:t>
      </w:r>
      <w:r>
        <w:rPr>
          <w:rFonts w:ascii="Calibri" w:hAnsi="Calibri" w:cs="Calibri"/>
          <w:sz w:val="22"/>
          <w:szCs w:val="22"/>
        </w:rPr>
        <w:t>___</w:t>
      </w:r>
      <w:r w:rsidRPr="0063393A">
        <w:rPr>
          <w:rFonts w:ascii="Calibri" w:hAnsi="Calibri" w:cs="Calibri"/>
          <w:sz w:val="22"/>
          <w:szCs w:val="22"/>
        </w:rPr>
        <w:t>__________________________________</w:t>
      </w:r>
    </w:p>
    <w:p w:rsidR="00162E04" w:rsidRPr="0063393A" w:rsidRDefault="0063393A" w:rsidP="00162E04">
      <w:pPr>
        <w:rPr>
          <w:rFonts w:ascii="Calibri" w:hAnsi="Calibri" w:cs="Calibri"/>
          <w:sz w:val="22"/>
          <w:szCs w:val="22"/>
        </w:rPr>
      </w:pPr>
      <w:r w:rsidRPr="0063393A">
        <w:rPr>
          <w:rFonts w:ascii="Calibri" w:hAnsi="Calibri" w:cs="Calibri"/>
          <w:sz w:val="22"/>
          <w:szCs w:val="22"/>
        </w:rPr>
        <w:t>Print Name</w:t>
      </w:r>
      <w:r>
        <w:rPr>
          <w:rFonts w:ascii="Calibri" w:hAnsi="Calibri" w:cs="Calibri"/>
          <w:sz w:val="22"/>
          <w:szCs w:val="22"/>
        </w:rPr>
        <w:t>s of Audit Committee Members</w:t>
      </w:r>
      <w:r w:rsidRPr="0063393A">
        <w:rPr>
          <w:rFonts w:ascii="Calibri" w:hAnsi="Calibri" w:cs="Calibri"/>
          <w:sz w:val="22"/>
          <w:szCs w:val="22"/>
        </w:rPr>
        <w:tab/>
      </w:r>
      <w:r w:rsidR="00D0010C">
        <w:rPr>
          <w:rFonts w:ascii="Calibri" w:hAnsi="Calibri" w:cs="Calibri"/>
          <w:sz w:val="22"/>
          <w:szCs w:val="22"/>
        </w:rPr>
        <w:t xml:space="preserve">      </w:t>
      </w:r>
      <w:r w:rsidR="00162E04" w:rsidRPr="0063393A">
        <w:rPr>
          <w:rFonts w:ascii="Calibri" w:hAnsi="Calibri" w:cs="Calibri"/>
          <w:sz w:val="22"/>
          <w:szCs w:val="22"/>
        </w:rPr>
        <w:t>Sign</w:t>
      </w:r>
      <w:r>
        <w:rPr>
          <w:rFonts w:ascii="Calibri" w:hAnsi="Calibri" w:cs="Calibri"/>
          <w:sz w:val="22"/>
          <w:szCs w:val="22"/>
        </w:rPr>
        <w:t>ed by each Member</w:t>
      </w:r>
    </w:p>
    <w:sectPr w:rsidR="00162E04" w:rsidRPr="0063393A" w:rsidSect="00F6727D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0F"/>
    <w:rsid w:val="0016042C"/>
    <w:rsid w:val="00162E04"/>
    <w:rsid w:val="001F6617"/>
    <w:rsid w:val="002825A3"/>
    <w:rsid w:val="003671F3"/>
    <w:rsid w:val="00507274"/>
    <w:rsid w:val="00601FC4"/>
    <w:rsid w:val="0063393A"/>
    <w:rsid w:val="006B7B19"/>
    <w:rsid w:val="00785371"/>
    <w:rsid w:val="007B2DBD"/>
    <w:rsid w:val="00A544BC"/>
    <w:rsid w:val="00A60A0F"/>
    <w:rsid w:val="00D0010C"/>
    <w:rsid w:val="00DF7346"/>
    <w:rsid w:val="00F6727D"/>
    <w:rsid w:val="00F7427F"/>
    <w:rsid w:val="00F9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63544-81C0-484E-B009-6985D827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BISDSCCM01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Lorenz,Elisha</dc:creator>
  <cp:lastModifiedBy>Hart, Joe</cp:lastModifiedBy>
  <cp:revision>4</cp:revision>
  <dcterms:created xsi:type="dcterms:W3CDTF">2016-10-16T14:52:00Z</dcterms:created>
  <dcterms:modified xsi:type="dcterms:W3CDTF">2016-10-21T15:03:00Z</dcterms:modified>
</cp:coreProperties>
</file>